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694D" w14:textId="36739635" w:rsidR="00C607EA" w:rsidRDefault="00C607EA" w:rsidP="00C17857">
      <w:pPr>
        <w:spacing w:after="0" w:line="240" w:lineRule="auto"/>
        <w:ind w:firstLine="72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45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нахождении на железнодорожных путях ЗАПРЕЩАЕТСЯ:</w:t>
      </w:r>
    </w:p>
    <w:p w14:paraId="32C1BAC8" w14:textId="77777777" w:rsidR="00A110F7" w:rsidRPr="0077452A" w:rsidRDefault="00A110F7" w:rsidP="00C17857">
      <w:pPr>
        <w:spacing w:after="0" w:line="240" w:lineRule="auto"/>
        <w:ind w:firstLine="72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4FD66F2" w14:textId="25A50F2F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FFC000" w:themeFill="accent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ходить по железнодорожным путям;</w:t>
      </w:r>
    </w:p>
    <w:p w14:paraId="78631FB0" w14:textId="7FD98A17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8EAADB" w:themeFill="accent5" w:themeFillTint="9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переходить и перебегать через железнодорожные пути перед близко идущим поездом</w:t>
      </w:r>
      <w:r w:rsidR="00726835" w:rsidRPr="0077452A">
        <w:rPr>
          <w:rFonts w:ascii="Times New Roman" w:hAnsi="Times New Roman" w:cs="Times New Roman"/>
          <w:sz w:val="28"/>
          <w:szCs w:val="28"/>
        </w:rPr>
        <w:t>;</w:t>
      </w:r>
    </w:p>
    <w:p w14:paraId="0DC3919C" w14:textId="5571AFC7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00B05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переходить через пути сразу же после одного направления, не убедившись в отсутствии следования поезда встречного направления;</w:t>
      </w:r>
    </w:p>
    <w:p w14:paraId="22B5CC17" w14:textId="682A8382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переходить железнодорожные переезды при закрытом шлагбауме или показании красного сигнала светофора переездной сигнализации;</w:t>
      </w:r>
    </w:p>
    <w:p w14:paraId="33634D99" w14:textId="2E6C985B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DBDBDB" w:themeFill="accent3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на станциях и перегонах подлезать под вагоны и перелезать через автосцепки для прохода через путь;</w:t>
      </w:r>
    </w:p>
    <w:p w14:paraId="03A4A5C0" w14:textId="64E64472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92D05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заходить за линию безопасности у края пассажирской платформы;</w:t>
      </w:r>
    </w:p>
    <w:p w14:paraId="5E776EF2" w14:textId="605DAD82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D9E2F3" w:themeFill="accent5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прыгать с пассажирской платформы на железнодорожные пути;</w:t>
      </w:r>
    </w:p>
    <w:p w14:paraId="26E81C99" w14:textId="2C7A9CC2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FFC0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подходить к вагону до полной остановки поезда;</w:t>
      </w:r>
    </w:p>
    <w:p w14:paraId="319DD587" w14:textId="0359E051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FF00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проходить вдоль железнодорожного пути ближе 5 метров от крайнего рельса;</w:t>
      </w:r>
      <w:r w:rsidR="00A655C2" w:rsidRPr="00A655C2">
        <w:rPr>
          <w:noProof/>
        </w:rPr>
        <w:t xml:space="preserve"> </w:t>
      </w:r>
    </w:p>
    <w:p w14:paraId="0F155B83" w14:textId="3C382CA1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FFC0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переезжать на крышах, подножках, переходных площадках вагонов;</w:t>
      </w:r>
    </w:p>
    <w:p w14:paraId="41645E4C" w14:textId="07E79574" w:rsidR="00C607EA" w:rsidRPr="0077452A" w:rsidRDefault="00C607EA" w:rsidP="0077452A">
      <w:pPr>
        <w:pStyle w:val="a6"/>
        <w:numPr>
          <w:ilvl w:val="0"/>
          <w:numId w:val="22"/>
        </w:num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производить посадку и высадку на ходу поезда;</w:t>
      </w:r>
    </w:p>
    <w:p w14:paraId="34A7A857" w14:textId="4316B351" w:rsidR="00C607EA" w:rsidRPr="0077452A" w:rsidRDefault="00C607EA" w:rsidP="00B85AC3">
      <w:pPr>
        <w:pStyle w:val="a6"/>
        <w:numPr>
          <w:ilvl w:val="0"/>
          <w:numId w:val="22"/>
        </w:numPr>
        <w:shd w:val="clear" w:color="auto" w:fill="9CC2E5" w:themeFill="accent1" w:themeFillTint="9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2A">
        <w:rPr>
          <w:rFonts w:ascii="Times New Roman" w:hAnsi="Times New Roman" w:cs="Times New Roman"/>
          <w:sz w:val="28"/>
          <w:szCs w:val="28"/>
        </w:rPr>
        <w:t>высовываться из окон вагонов и тамбуров на ходу поезда</w:t>
      </w:r>
      <w:r w:rsidR="00726835" w:rsidRPr="0077452A">
        <w:rPr>
          <w:rFonts w:ascii="Times New Roman" w:hAnsi="Times New Roman" w:cs="Times New Roman"/>
          <w:sz w:val="28"/>
          <w:szCs w:val="28"/>
        </w:rPr>
        <w:t>.</w:t>
      </w:r>
    </w:p>
    <w:p w14:paraId="28BDF8B1" w14:textId="77777777" w:rsidR="00726835" w:rsidRDefault="00726835" w:rsidP="001E7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305AF9A" w14:textId="77777777" w:rsidR="00726835" w:rsidRDefault="00726835" w:rsidP="001E7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7871900" w14:textId="14D7101C" w:rsidR="00A110F7" w:rsidRPr="0077452A" w:rsidRDefault="000D0A72" w:rsidP="00A110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Во избежание поражения электрическим током КАТЕГОРИЧЕСКИ ЗАПРЕЩАЕТСЯ:</w:t>
      </w:r>
    </w:p>
    <w:p w14:paraId="0B85A4E1" w14:textId="6B1D19F5" w:rsidR="000D0A72" w:rsidRPr="0077452A" w:rsidRDefault="000D0A72" w:rsidP="0077452A">
      <w:pPr>
        <w:pStyle w:val="a6"/>
        <w:numPr>
          <w:ilvl w:val="0"/>
          <w:numId w:val="24"/>
        </w:numPr>
        <w:shd w:val="clear" w:color="auto" w:fill="D9E2F3" w:themeFill="accent5" w:themeFillTint="3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приближаться к находящимся под напряжением проводам или частям контактной сети на расстояние менее 2 м; </w:t>
      </w:r>
    </w:p>
    <w:p w14:paraId="21130BF4" w14:textId="19E69BA4" w:rsidR="000D0A72" w:rsidRPr="0077452A" w:rsidRDefault="000D0A72" w:rsidP="0077452A">
      <w:pPr>
        <w:pStyle w:val="a6"/>
        <w:numPr>
          <w:ilvl w:val="0"/>
          <w:numId w:val="23"/>
        </w:numPr>
        <w:shd w:val="clear" w:color="auto" w:fill="A8D08D" w:themeFill="accent6" w:themeFillTint="9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подниматься на крыши вагонов, локомотивов; </w:t>
      </w:r>
    </w:p>
    <w:p w14:paraId="72BE5CAA" w14:textId="3DCD2FCC" w:rsidR="000D0A72" w:rsidRPr="0077452A" w:rsidRDefault="000D0A72" w:rsidP="0077452A">
      <w:pPr>
        <w:pStyle w:val="a6"/>
        <w:numPr>
          <w:ilvl w:val="0"/>
          <w:numId w:val="23"/>
        </w:numPr>
        <w:shd w:val="clear" w:color="auto" w:fill="00B0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прикасаться к электрооборудованию электроподвижного состава как непосредственно, так и через какие-либо предметы; </w:t>
      </w:r>
    </w:p>
    <w:p w14:paraId="4E6F4120" w14:textId="77777777" w:rsidR="0077452A" w:rsidRDefault="000D0A72" w:rsidP="0077452A">
      <w:pPr>
        <w:pStyle w:val="a6"/>
        <w:numPr>
          <w:ilvl w:val="0"/>
          <w:numId w:val="23"/>
        </w:numPr>
        <w:shd w:val="clear" w:color="auto" w:fill="FFF2CC" w:themeFill="accent4" w:themeFillTint="3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подниматься на крыши зданий и сооружений, расположенных под проводами, на металлические конструкции железнодорожных мостов; </w:t>
      </w:r>
    </w:p>
    <w:p w14:paraId="2F28EB6F" w14:textId="77777777" w:rsidR="0077452A" w:rsidRDefault="000D0A72" w:rsidP="0077452A">
      <w:pPr>
        <w:pStyle w:val="a6"/>
        <w:numPr>
          <w:ilvl w:val="0"/>
          <w:numId w:val="23"/>
        </w:numPr>
        <w:shd w:val="clear" w:color="auto" w:fill="FFC00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приближаться к провисшим и оборванным проводам, независимо от того касаются они земли или нет, на расстояние менее 10 метров; </w:t>
      </w:r>
    </w:p>
    <w:p w14:paraId="56B7B033" w14:textId="41247853" w:rsidR="00912262" w:rsidRPr="0077452A" w:rsidRDefault="000D0A72" w:rsidP="0077452A">
      <w:pPr>
        <w:pStyle w:val="a6"/>
        <w:numPr>
          <w:ilvl w:val="0"/>
          <w:numId w:val="23"/>
        </w:numPr>
        <w:shd w:val="clear" w:color="auto" w:fill="FF000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4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проникать за ограждение действующих электроустановок, сбивать замки и открывать двери электроустановок.</w:t>
      </w:r>
    </w:p>
    <w:p w14:paraId="6CAF0834" w14:textId="2626E863" w:rsidR="00C872C3" w:rsidRPr="00AE4DEB" w:rsidRDefault="00A655C2" w:rsidP="00B85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ADF27C" wp14:editId="4CC8A977">
            <wp:extent cx="4506954" cy="2315845"/>
            <wp:effectExtent l="0" t="0" r="8255" b="8255"/>
            <wp:docPr id="14734562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82" cy="24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C3" w:rsidRPr="00AE4DEB" w:rsidSect="00C17857">
      <w:headerReference w:type="default" r:id="rId9"/>
      <w:type w:val="continuous"/>
      <w:pgSz w:w="16838" w:h="11906" w:orient="landscape"/>
      <w:pgMar w:top="720" w:right="720" w:bottom="720" w:left="720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6E62" w14:textId="77777777" w:rsidR="00D56DE9" w:rsidRDefault="00D56DE9" w:rsidP="008B0B2D">
      <w:pPr>
        <w:spacing w:after="0" w:line="240" w:lineRule="auto"/>
      </w:pPr>
      <w:r>
        <w:separator/>
      </w:r>
    </w:p>
  </w:endnote>
  <w:endnote w:type="continuationSeparator" w:id="0">
    <w:p w14:paraId="60137F40" w14:textId="77777777" w:rsidR="00D56DE9" w:rsidRDefault="00D56DE9" w:rsidP="008B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F60C" w14:textId="77777777" w:rsidR="00D56DE9" w:rsidRDefault="00D56DE9" w:rsidP="008B0B2D">
      <w:pPr>
        <w:spacing w:after="0" w:line="240" w:lineRule="auto"/>
      </w:pPr>
      <w:r>
        <w:separator/>
      </w:r>
    </w:p>
  </w:footnote>
  <w:footnote w:type="continuationSeparator" w:id="0">
    <w:p w14:paraId="1C2DE948" w14:textId="77777777" w:rsidR="00D56DE9" w:rsidRDefault="00D56DE9" w:rsidP="008B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77CF" w14:textId="77777777" w:rsidR="00E300E6" w:rsidRDefault="00E300E6" w:rsidP="00726835">
    <w:pPr>
      <w:pStyle w:val="a7"/>
    </w:pPr>
  </w:p>
  <w:p w14:paraId="7C1861E5" w14:textId="5B72ED0F" w:rsidR="002C70F1" w:rsidRDefault="00A655C2" w:rsidP="00726835">
    <w:pPr>
      <w:pStyle w:val="a7"/>
      <w:jc w:val="center"/>
    </w:pPr>
    <w:r>
      <w:rPr>
        <w:noProof/>
      </w:rPr>
      <w:drawing>
        <wp:inline distT="0" distB="0" distL="0" distR="0" wp14:anchorId="6CDACC61" wp14:editId="0204E762">
          <wp:extent cx="9309100" cy="1158240"/>
          <wp:effectExtent l="0" t="0" r="6350" b="3810"/>
          <wp:docPr id="1743622533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971"/>
    <w:multiLevelType w:val="multilevel"/>
    <w:tmpl w:val="439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459"/>
    <w:multiLevelType w:val="multilevel"/>
    <w:tmpl w:val="547EC98C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E26C4"/>
    <w:multiLevelType w:val="hybridMultilevel"/>
    <w:tmpl w:val="5EF4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33599"/>
    <w:multiLevelType w:val="multilevel"/>
    <w:tmpl w:val="BA72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E22FD"/>
    <w:multiLevelType w:val="hybridMultilevel"/>
    <w:tmpl w:val="1C4A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3B54"/>
    <w:multiLevelType w:val="multilevel"/>
    <w:tmpl w:val="720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63EF9"/>
    <w:multiLevelType w:val="hybridMultilevel"/>
    <w:tmpl w:val="0E0C2D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94E5C"/>
    <w:multiLevelType w:val="hybridMultilevel"/>
    <w:tmpl w:val="958A7024"/>
    <w:lvl w:ilvl="0" w:tplc="5900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90DB1"/>
    <w:multiLevelType w:val="hybridMultilevel"/>
    <w:tmpl w:val="FA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29D"/>
    <w:multiLevelType w:val="hybridMultilevel"/>
    <w:tmpl w:val="32DA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08D4"/>
    <w:multiLevelType w:val="multilevel"/>
    <w:tmpl w:val="27CE7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FA038C"/>
    <w:multiLevelType w:val="multilevel"/>
    <w:tmpl w:val="6638CC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6B6E8A"/>
    <w:multiLevelType w:val="hybridMultilevel"/>
    <w:tmpl w:val="64D48A48"/>
    <w:lvl w:ilvl="0" w:tplc="B95445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68254A2"/>
    <w:multiLevelType w:val="multilevel"/>
    <w:tmpl w:val="20CCAD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193C96"/>
    <w:multiLevelType w:val="hybridMultilevel"/>
    <w:tmpl w:val="A1D4B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155F7"/>
    <w:multiLevelType w:val="multilevel"/>
    <w:tmpl w:val="3A486DE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4D67E02"/>
    <w:multiLevelType w:val="multilevel"/>
    <w:tmpl w:val="D2E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4427D"/>
    <w:multiLevelType w:val="hybridMultilevel"/>
    <w:tmpl w:val="7718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4C31"/>
    <w:multiLevelType w:val="hybridMultilevel"/>
    <w:tmpl w:val="4452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57511"/>
    <w:multiLevelType w:val="hybridMultilevel"/>
    <w:tmpl w:val="958A7024"/>
    <w:lvl w:ilvl="0" w:tplc="5900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063A3"/>
    <w:multiLevelType w:val="multilevel"/>
    <w:tmpl w:val="4DDE9F3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17488B"/>
    <w:multiLevelType w:val="hybridMultilevel"/>
    <w:tmpl w:val="6186C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C5BAD"/>
    <w:multiLevelType w:val="hybridMultilevel"/>
    <w:tmpl w:val="31726732"/>
    <w:lvl w:ilvl="0" w:tplc="552CCD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E65D99"/>
    <w:multiLevelType w:val="multilevel"/>
    <w:tmpl w:val="0BA63D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 w16cid:durableId="756485868">
    <w:abstractNumId w:val="19"/>
  </w:num>
  <w:num w:numId="2" w16cid:durableId="47340409">
    <w:abstractNumId w:val="7"/>
  </w:num>
  <w:num w:numId="3" w16cid:durableId="353772913">
    <w:abstractNumId w:val="10"/>
  </w:num>
  <w:num w:numId="4" w16cid:durableId="81727885">
    <w:abstractNumId w:val="8"/>
  </w:num>
  <w:num w:numId="5" w16cid:durableId="1586381006">
    <w:abstractNumId w:val="2"/>
  </w:num>
  <w:num w:numId="6" w16cid:durableId="181095806">
    <w:abstractNumId w:val="18"/>
  </w:num>
  <w:num w:numId="7" w16cid:durableId="123275988">
    <w:abstractNumId w:val="11"/>
  </w:num>
  <w:num w:numId="8" w16cid:durableId="306473713">
    <w:abstractNumId w:val="4"/>
  </w:num>
  <w:num w:numId="9" w16cid:durableId="949968449">
    <w:abstractNumId w:val="12"/>
  </w:num>
  <w:num w:numId="10" w16cid:durableId="1393042456">
    <w:abstractNumId w:val="13"/>
  </w:num>
  <w:num w:numId="11" w16cid:durableId="1302270034">
    <w:abstractNumId w:val="20"/>
  </w:num>
  <w:num w:numId="12" w16cid:durableId="1672103744">
    <w:abstractNumId w:val="1"/>
  </w:num>
  <w:num w:numId="13" w16cid:durableId="1019938034">
    <w:abstractNumId w:val="17"/>
  </w:num>
  <w:num w:numId="14" w16cid:durableId="1727100995">
    <w:abstractNumId w:val="23"/>
  </w:num>
  <w:num w:numId="15" w16cid:durableId="968513717">
    <w:abstractNumId w:val="15"/>
  </w:num>
  <w:num w:numId="16" w16cid:durableId="1144274977">
    <w:abstractNumId w:val="9"/>
  </w:num>
  <w:num w:numId="17" w16cid:durableId="1539315950">
    <w:abstractNumId w:val="22"/>
  </w:num>
  <w:num w:numId="18" w16cid:durableId="132868315">
    <w:abstractNumId w:val="5"/>
  </w:num>
  <w:num w:numId="19" w16cid:durableId="1443955300">
    <w:abstractNumId w:val="0"/>
  </w:num>
  <w:num w:numId="20" w16cid:durableId="353501474">
    <w:abstractNumId w:val="16"/>
  </w:num>
  <w:num w:numId="21" w16cid:durableId="549921914">
    <w:abstractNumId w:val="3"/>
  </w:num>
  <w:num w:numId="22" w16cid:durableId="1224486066">
    <w:abstractNumId w:val="21"/>
  </w:num>
  <w:num w:numId="23" w16cid:durableId="1770737517">
    <w:abstractNumId w:val="14"/>
  </w:num>
  <w:num w:numId="24" w16cid:durableId="1038820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91"/>
    <w:rsid w:val="00001A05"/>
    <w:rsid w:val="000044BF"/>
    <w:rsid w:val="00007FB0"/>
    <w:rsid w:val="000123DE"/>
    <w:rsid w:val="0001593B"/>
    <w:rsid w:val="00020FD5"/>
    <w:rsid w:val="00025B68"/>
    <w:rsid w:val="00064752"/>
    <w:rsid w:val="00074E5E"/>
    <w:rsid w:val="000A4EC7"/>
    <w:rsid w:val="000B278C"/>
    <w:rsid w:val="000B57FF"/>
    <w:rsid w:val="000D0A72"/>
    <w:rsid w:val="00134340"/>
    <w:rsid w:val="00165A30"/>
    <w:rsid w:val="001936B8"/>
    <w:rsid w:val="001B0260"/>
    <w:rsid w:val="001B2614"/>
    <w:rsid w:val="001B2F6B"/>
    <w:rsid w:val="001B3D32"/>
    <w:rsid w:val="001B790C"/>
    <w:rsid w:val="001E2C99"/>
    <w:rsid w:val="001E73AB"/>
    <w:rsid w:val="0020721D"/>
    <w:rsid w:val="00221B07"/>
    <w:rsid w:val="002269A3"/>
    <w:rsid w:val="00245115"/>
    <w:rsid w:val="00250AE3"/>
    <w:rsid w:val="00254CC9"/>
    <w:rsid w:val="00261D3C"/>
    <w:rsid w:val="00265BA4"/>
    <w:rsid w:val="002761CD"/>
    <w:rsid w:val="00284963"/>
    <w:rsid w:val="002C70F1"/>
    <w:rsid w:val="002D6DBB"/>
    <w:rsid w:val="002F3D26"/>
    <w:rsid w:val="002F5734"/>
    <w:rsid w:val="00311074"/>
    <w:rsid w:val="003270A1"/>
    <w:rsid w:val="003733C5"/>
    <w:rsid w:val="00376701"/>
    <w:rsid w:val="00387EEF"/>
    <w:rsid w:val="00390B95"/>
    <w:rsid w:val="00392876"/>
    <w:rsid w:val="00396A44"/>
    <w:rsid w:val="003C309D"/>
    <w:rsid w:val="003C6B3C"/>
    <w:rsid w:val="003D1D4F"/>
    <w:rsid w:val="003D5D42"/>
    <w:rsid w:val="0040579D"/>
    <w:rsid w:val="00417E43"/>
    <w:rsid w:val="004223BE"/>
    <w:rsid w:val="00430F33"/>
    <w:rsid w:val="00432F68"/>
    <w:rsid w:val="00432F69"/>
    <w:rsid w:val="004364BA"/>
    <w:rsid w:val="00466A6A"/>
    <w:rsid w:val="00471E73"/>
    <w:rsid w:val="00476650"/>
    <w:rsid w:val="00492CE0"/>
    <w:rsid w:val="004B0BAD"/>
    <w:rsid w:val="004B217A"/>
    <w:rsid w:val="004D34C5"/>
    <w:rsid w:val="004D40B3"/>
    <w:rsid w:val="004E11FA"/>
    <w:rsid w:val="004E20D6"/>
    <w:rsid w:val="004E3AAC"/>
    <w:rsid w:val="004F4680"/>
    <w:rsid w:val="00505B45"/>
    <w:rsid w:val="00506661"/>
    <w:rsid w:val="0054036D"/>
    <w:rsid w:val="00570C00"/>
    <w:rsid w:val="00596169"/>
    <w:rsid w:val="005B1892"/>
    <w:rsid w:val="005B27BA"/>
    <w:rsid w:val="005B2875"/>
    <w:rsid w:val="005C2BC7"/>
    <w:rsid w:val="005C617D"/>
    <w:rsid w:val="005C6CAF"/>
    <w:rsid w:val="005D3A21"/>
    <w:rsid w:val="005D63A9"/>
    <w:rsid w:val="005F3D6E"/>
    <w:rsid w:val="005F524C"/>
    <w:rsid w:val="005F563B"/>
    <w:rsid w:val="0060231D"/>
    <w:rsid w:val="00602D91"/>
    <w:rsid w:val="006537F2"/>
    <w:rsid w:val="0066126A"/>
    <w:rsid w:val="00666ED1"/>
    <w:rsid w:val="00671CFF"/>
    <w:rsid w:val="00672432"/>
    <w:rsid w:val="00684449"/>
    <w:rsid w:val="006C4173"/>
    <w:rsid w:val="006C7DFD"/>
    <w:rsid w:val="006D1E55"/>
    <w:rsid w:val="006D7542"/>
    <w:rsid w:val="00712357"/>
    <w:rsid w:val="00722333"/>
    <w:rsid w:val="00722745"/>
    <w:rsid w:val="00726835"/>
    <w:rsid w:val="0074024A"/>
    <w:rsid w:val="0077452A"/>
    <w:rsid w:val="00782E52"/>
    <w:rsid w:val="00797E7A"/>
    <w:rsid w:val="007B74F4"/>
    <w:rsid w:val="007D5B27"/>
    <w:rsid w:val="007D69F2"/>
    <w:rsid w:val="007E08B9"/>
    <w:rsid w:val="007E638E"/>
    <w:rsid w:val="007F06A2"/>
    <w:rsid w:val="00836E61"/>
    <w:rsid w:val="008774B7"/>
    <w:rsid w:val="008B0B2D"/>
    <w:rsid w:val="008B28D3"/>
    <w:rsid w:val="008B33A7"/>
    <w:rsid w:val="008B69A4"/>
    <w:rsid w:val="008F125B"/>
    <w:rsid w:val="00901B06"/>
    <w:rsid w:val="0090541E"/>
    <w:rsid w:val="00912262"/>
    <w:rsid w:val="009220C2"/>
    <w:rsid w:val="00955E41"/>
    <w:rsid w:val="00970CF5"/>
    <w:rsid w:val="00977040"/>
    <w:rsid w:val="009970CE"/>
    <w:rsid w:val="009A6A23"/>
    <w:rsid w:val="009F79C6"/>
    <w:rsid w:val="00A02E71"/>
    <w:rsid w:val="00A03003"/>
    <w:rsid w:val="00A110F7"/>
    <w:rsid w:val="00A155AD"/>
    <w:rsid w:val="00A15D08"/>
    <w:rsid w:val="00A40CD3"/>
    <w:rsid w:val="00A655C2"/>
    <w:rsid w:val="00A7227C"/>
    <w:rsid w:val="00A9587C"/>
    <w:rsid w:val="00AA62C0"/>
    <w:rsid w:val="00AB1311"/>
    <w:rsid w:val="00AC4E49"/>
    <w:rsid w:val="00AE4DEB"/>
    <w:rsid w:val="00AF7393"/>
    <w:rsid w:val="00B1354C"/>
    <w:rsid w:val="00B13C6A"/>
    <w:rsid w:val="00B45B80"/>
    <w:rsid w:val="00B61349"/>
    <w:rsid w:val="00B81E4E"/>
    <w:rsid w:val="00B85AC3"/>
    <w:rsid w:val="00B907EB"/>
    <w:rsid w:val="00B963D6"/>
    <w:rsid w:val="00BA0AAE"/>
    <w:rsid w:val="00BA6782"/>
    <w:rsid w:val="00BC353A"/>
    <w:rsid w:val="00BD1F97"/>
    <w:rsid w:val="00BE0C48"/>
    <w:rsid w:val="00BE7CC3"/>
    <w:rsid w:val="00BF323F"/>
    <w:rsid w:val="00C06E99"/>
    <w:rsid w:val="00C17857"/>
    <w:rsid w:val="00C2181F"/>
    <w:rsid w:val="00C21948"/>
    <w:rsid w:val="00C34F02"/>
    <w:rsid w:val="00C51CA0"/>
    <w:rsid w:val="00C607EA"/>
    <w:rsid w:val="00C62A8E"/>
    <w:rsid w:val="00C63A0C"/>
    <w:rsid w:val="00C70A56"/>
    <w:rsid w:val="00C7261B"/>
    <w:rsid w:val="00C74695"/>
    <w:rsid w:val="00C76665"/>
    <w:rsid w:val="00C872C3"/>
    <w:rsid w:val="00C92645"/>
    <w:rsid w:val="00C92EE2"/>
    <w:rsid w:val="00CB4841"/>
    <w:rsid w:val="00CD5996"/>
    <w:rsid w:val="00CD752B"/>
    <w:rsid w:val="00D02D4A"/>
    <w:rsid w:val="00D20F50"/>
    <w:rsid w:val="00D23EA2"/>
    <w:rsid w:val="00D42A3B"/>
    <w:rsid w:val="00D50DD5"/>
    <w:rsid w:val="00D55378"/>
    <w:rsid w:val="00D56DE9"/>
    <w:rsid w:val="00D610C2"/>
    <w:rsid w:val="00D64F58"/>
    <w:rsid w:val="00DA5EFE"/>
    <w:rsid w:val="00DA6B93"/>
    <w:rsid w:val="00DC6215"/>
    <w:rsid w:val="00DD4DD5"/>
    <w:rsid w:val="00DD7D88"/>
    <w:rsid w:val="00DF46CA"/>
    <w:rsid w:val="00E247B8"/>
    <w:rsid w:val="00E300E6"/>
    <w:rsid w:val="00E36725"/>
    <w:rsid w:val="00E46BDE"/>
    <w:rsid w:val="00E86519"/>
    <w:rsid w:val="00E868B7"/>
    <w:rsid w:val="00EA09DF"/>
    <w:rsid w:val="00EC1826"/>
    <w:rsid w:val="00F46391"/>
    <w:rsid w:val="00F572D3"/>
    <w:rsid w:val="00F764CD"/>
    <w:rsid w:val="00F82267"/>
    <w:rsid w:val="00F87D74"/>
    <w:rsid w:val="00FC2B6B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57AA7"/>
  <w15:chartTrackingRefBased/>
  <w15:docId w15:val="{93668EF4-CAB3-46D7-A0AF-ECFA48EE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4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0B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B0B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0B2D"/>
    <w:rPr>
      <w:vertAlign w:val="superscript"/>
    </w:rPr>
  </w:style>
  <w:style w:type="paragraph" w:styleId="a6">
    <w:name w:val="List Paragraph"/>
    <w:basedOn w:val="a"/>
    <w:uiPriority w:val="34"/>
    <w:qFormat/>
    <w:rsid w:val="008B0B2D"/>
    <w:pPr>
      <w:ind w:left="720"/>
      <w:contextualSpacing/>
    </w:pPr>
  </w:style>
  <w:style w:type="paragraph" w:customStyle="1" w:styleId="Default">
    <w:name w:val="Default"/>
    <w:rsid w:val="008B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0CE"/>
  </w:style>
  <w:style w:type="paragraph" w:styleId="a9">
    <w:name w:val="footer"/>
    <w:basedOn w:val="a"/>
    <w:link w:val="aa"/>
    <w:uiPriority w:val="99"/>
    <w:unhideWhenUsed/>
    <w:rsid w:val="0099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0CE"/>
  </w:style>
  <w:style w:type="table" w:styleId="ab">
    <w:name w:val="Table Grid"/>
    <w:basedOn w:val="a1"/>
    <w:uiPriority w:val="39"/>
    <w:rsid w:val="00EA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B74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rsid w:val="007B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93DC-B9C9-49BF-A047-4D65C1C1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sdorokhina</dc:creator>
  <cp:keywords/>
  <dc:description/>
  <cp:lastModifiedBy>Влад Давыдов</cp:lastModifiedBy>
  <cp:revision>9</cp:revision>
  <cp:lastPrinted>2025-04-23T13:31:00Z</cp:lastPrinted>
  <dcterms:created xsi:type="dcterms:W3CDTF">2025-03-21T13:49:00Z</dcterms:created>
  <dcterms:modified xsi:type="dcterms:W3CDTF">2025-04-23T13:32:00Z</dcterms:modified>
</cp:coreProperties>
</file>